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496A5" w14:textId="487EA25B" w:rsidR="005563C8" w:rsidRPr="005563C8" w:rsidRDefault="005563C8" w:rsidP="005563C8">
      <w:pPr>
        <w:jc w:val="center"/>
        <w:rPr>
          <w:rFonts w:ascii="Times New Roman" w:hAnsi="Times New Roman" w:cs="Times New Roman"/>
          <w:sz w:val="28"/>
          <w:szCs w:val="28"/>
        </w:rPr>
      </w:pPr>
      <w:r w:rsidRPr="005563C8">
        <w:rPr>
          <w:rFonts w:ascii="Times New Roman" w:hAnsi="Times New Roman" w:cs="Times New Roman"/>
          <w:b/>
          <w:bCs/>
          <w:sz w:val="28"/>
          <w:szCs w:val="28"/>
        </w:rPr>
        <w:t>LIPOCINE, INC.</w:t>
      </w:r>
    </w:p>
    <w:p w14:paraId="37541873" w14:textId="70AFC705" w:rsidR="005563C8" w:rsidRPr="005563C8" w:rsidRDefault="005563C8" w:rsidP="005563C8">
      <w:pPr>
        <w:jc w:val="center"/>
        <w:rPr>
          <w:rFonts w:ascii="Times New Roman" w:hAnsi="Times New Roman" w:cs="Times New Roman"/>
          <w:b/>
          <w:bCs/>
          <w:sz w:val="28"/>
          <w:szCs w:val="28"/>
        </w:rPr>
      </w:pPr>
      <w:r w:rsidRPr="005563C8">
        <w:rPr>
          <w:rFonts w:ascii="Times New Roman" w:hAnsi="Times New Roman" w:cs="Times New Roman"/>
          <w:b/>
          <w:bCs/>
          <w:sz w:val="28"/>
          <w:szCs w:val="28"/>
        </w:rPr>
        <w:t>CODE OF ETHICS AND BUSINESS CONDUCT</w:t>
      </w:r>
    </w:p>
    <w:p w14:paraId="30136C3D" w14:textId="77777777" w:rsidR="005563C8" w:rsidRPr="005563C8" w:rsidRDefault="005563C8" w:rsidP="005563C8">
      <w:pPr>
        <w:jc w:val="center"/>
        <w:rPr>
          <w:rFonts w:ascii="Times New Roman" w:hAnsi="Times New Roman" w:cs="Times New Roman"/>
        </w:rPr>
      </w:pPr>
    </w:p>
    <w:p w14:paraId="303ACBD2" w14:textId="77777777" w:rsidR="005563C8" w:rsidRPr="005563C8" w:rsidRDefault="005563C8" w:rsidP="005563C8">
      <w:pPr>
        <w:rPr>
          <w:rFonts w:ascii="Times New Roman" w:hAnsi="Times New Roman" w:cs="Times New Roman"/>
          <w:sz w:val="24"/>
          <w:szCs w:val="24"/>
        </w:rPr>
      </w:pPr>
      <w:r w:rsidRPr="005563C8">
        <w:rPr>
          <w:rFonts w:ascii="Times New Roman" w:hAnsi="Times New Roman" w:cs="Times New Roman"/>
          <w:b/>
          <w:bCs/>
          <w:sz w:val="24"/>
          <w:szCs w:val="24"/>
        </w:rPr>
        <w:t xml:space="preserve">I. INTRODUCTION AND GENERAL POLICY </w:t>
      </w:r>
    </w:p>
    <w:p w14:paraId="5AA9FB2C" w14:textId="77777777" w:rsidR="005563C8" w:rsidRPr="005563C8" w:rsidRDefault="005563C8" w:rsidP="005563C8">
      <w:pPr>
        <w:ind w:firstLine="720"/>
        <w:rPr>
          <w:rFonts w:ascii="Times New Roman" w:hAnsi="Times New Roman" w:cs="Times New Roman"/>
          <w:sz w:val="24"/>
          <w:szCs w:val="24"/>
        </w:rPr>
      </w:pPr>
      <w:r w:rsidRPr="005563C8">
        <w:rPr>
          <w:rFonts w:ascii="Times New Roman" w:hAnsi="Times New Roman" w:cs="Times New Roman"/>
          <w:sz w:val="24"/>
          <w:szCs w:val="24"/>
        </w:rPr>
        <w:t>Lipocine Inc. (the “</w:t>
      </w:r>
      <w:r w:rsidRPr="005563C8">
        <w:rPr>
          <w:rFonts w:ascii="Times New Roman" w:hAnsi="Times New Roman" w:cs="Times New Roman"/>
          <w:b/>
          <w:bCs/>
          <w:sz w:val="24"/>
          <w:szCs w:val="24"/>
        </w:rPr>
        <w:t>Company</w:t>
      </w:r>
      <w:r w:rsidRPr="005563C8">
        <w:rPr>
          <w:rFonts w:ascii="Times New Roman" w:hAnsi="Times New Roman" w:cs="Times New Roman"/>
          <w:sz w:val="24"/>
          <w:szCs w:val="24"/>
        </w:rPr>
        <w:t xml:space="preserve">”) is committed to a high standard of legal and ethical business </w:t>
      </w:r>
      <w:proofErr w:type="gramStart"/>
      <w:r w:rsidRPr="005563C8">
        <w:rPr>
          <w:rFonts w:ascii="Times New Roman" w:hAnsi="Times New Roman" w:cs="Times New Roman"/>
          <w:sz w:val="24"/>
          <w:szCs w:val="24"/>
        </w:rPr>
        <w:t>conduct, and</w:t>
      </w:r>
      <w:proofErr w:type="gramEnd"/>
      <w:r w:rsidRPr="005563C8">
        <w:rPr>
          <w:rFonts w:ascii="Times New Roman" w:hAnsi="Times New Roman" w:cs="Times New Roman"/>
          <w:sz w:val="24"/>
          <w:szCs w:val="24"/>
        </w:rPr>
        <w:t xml:space="preserve"> seeks to foster an environment of awareness where the prompt reporting of any unethical or illegal behavior, or any violations of our corporate policies, is protected, encouraged and dealt with fairly. Ethical conduct is an inherent obligation of our directors, officers and employees. Accordingly, we have adopted this Code of Ethics and Business Conduct to promote the high standards of ethical conduct we value. </w:t>
      </w:r>
    </w:p>
    <w:p w14:paraId="4615B68D" w14:textId="77777777" w:rsidR="005563C8" w:rsidRPr="005563C8" w:rsidRDefault="005563C8" w:rsidP="005563C8">
      <w:pPr>
        <w:ind w:firstLine="720"/>
        <w:rPr>
          <w:rFonts w:ascii="Times New Roman" w:hAnsi="Times New Roman" w:cs="Times New Roman"/>
          <w:sz w:val="24"/>
          <w:szCs w:val="24"/>
        </w:rPr>
      </w:pPr>
      <w:r w:rsidRPr="005563C8">
        <w:rPr>
          <w:rFonts w:ascii="Times New Roman" w:hAnsi="Times New Roman" w:cs="Times New Roman"/>
          <w:sz w:val="24"/>
          <w:szCs w:val="24"/>
        </w:rPr>
        <w:t xml:space="preserve">This Code does not cover every issue that may </w:t>
      </w:r>
      <w:proofErr w:type="gramStart"/>
      <w:r w:rsidRPr="005563C8">
        <w:rPr>
          <w:rFonts w:ascii="Times New Roman" w:hAnsi="Times New Roman" w:cs="Times New Roman"/>
          <w:sz w:val="24"/>
          <w:szCs w:val="24"/>
        </w:rPr>
        <w:t>arise, but</w:t>
      </w:r>
      <w:proofErr w:type="gramEnd"/>
      <w:r w:rsidRPr="005563C8">
        <w:rPr>
          <w:rFonts w:ascii="Times New Roman" w:hAnsi="Times New Roman" w:cs="Times New Roman"/>
          <w:sz w:val="24"/>
          <w:szCs w:val="24"/>
        </w:rPr>
        <w:t xml:space="preserve"> is intended to provide a basic summary of the regulatory, ethical and legal principles that should guide the conduct of all our directors, officers and employees. We encourage our directors, officers and employees to read our other policies in conjunction with this Code to gain an understanding of their responsibilities. </w:t>
      </w:r>
    </w:p>
    <w:p w14:paraId="4A092AD2" w14:textId="77777777" w:rsidR="005563C8" w:rsidRPr="005563C8" w:rsidRDefault="005563C8" w:rsidP="005563C8">
      <w:pPr>
        <w:ind w:firstLine="720"/>
        <w:rPr>
          <w:rFonts w:ascii="Times New Roman" w:hAnsi="Times New Roman" w:cs="Times New Roman"/>
          <w:sz w:val="24"/>
          <w:szCs w:val="24"/>
        </w:rPr>
      </w:pPr>
      <w:r w:rsidRPr="005563C8">
        <w:rPr>
          <w:rFonts w:ascii="Times New Roman" w:hAnsi="Times New Roman" w:cs="Times New Roman"/>
          <w:sz w:val="24"/>
          <w:szCs w:val="24"/>
        </w:rPr>
        <w:t xml:space="preserve">We expect </w:t>
      </w:r>
      <w:proofErr w:type="gramStart"/>
      <w:r w:rsidRPr="005563C8">
        <w:rPr>
          <w:rFonts w:ascii="Times New Roman" w:hAnsi="Times New Roman" w:cs="Times New Roman"/>
          <w:sz w:val="24"/>
          <w:szCs w:val="24"/>
        </w:rPr>
        <w:t>all of</w:t>
      </w:r>
      <w:proofErr w:type="gramEnd"/>
      <w:r w:rsidRPr="005563C8">
        <w:rPr>
          <w:rFonts w:ascii="Times New Roman" w:hAnsi="Times New Roman" w:cs="Times New Roman"/>
          <w:sz w:val="24"/>
          <w:szCs w:val="24"/>
        </w:rPr>
        <w:t xml:space="preserve"> our directors, officers and employees at every level to conduct themselves in compliance with all ethical and legal obligations, and to avoid the appearance of improper behavior. Our philosophy can be implemented only if our directors, officers and employees recognize their responsibility to treat everyone in an honest and fair manner. </w:t>
      </w:r>
    </w:p>
    <w:p w14:paraId="5CBC8DD5" w14:textId="77777777" w:rsidR="005563C8" w:rsidRPr="005563C8" w:rsidRDefault="005563C8" w:rsidP="005563C8">
      <w:pPr>
        <w:ind w:firstLine="720"/>
        <w:rPr>
          <w:rFonts w:ascii="Times New Roman" w:hAnsi="Times New Roman" w:cs="Times New Roman"/>
          <w:sz w:val="24"/>
          <w:szCs w:val="24"/>
        </w:rPr>
      </w:pPr>
      <w:r w:rsidRPr="005563C8">
        <w:rPr>
          <w:rFonts w:ascii="Times New Roman" w:hAnsi="Times New Roman" w:cs="Times New Roman"/>
          <w:sz w:val="24"/>
          <w:szCs w:val="24"/>
        </w:rPr>
        <w:t xml:space="preserve">We also expect each of our directors, officers and employees to read and become familiar with the ethical standards described in this Code and to affirm his or her agreement to adhere to these standards by signing the Compliance Certificate that appears at the end of this Code. Compliance with this Code and high standards of ethical business conduct is mandatory for every director, officer and employee. Accordingly, a director’s, officer’s or employee’s failure to fulfill his or her responsibilities under this Code may result in disciplinary action, up to and possibly including immediate termination. </w:t>
      </w:r>
    </w:p>
    <w:p w14:paraId="489A1286" w14:textId="77777777" w:rsidR="005563C8" w:rsidRPr="005563C8" w:rsidRDefault="005563C8" w:rsidP="005563C8">
      <w:pPr>
        <w:ind w:firstLine="720"/>
        <w:rPr>
          <w:rFonts w:ascii="Times New Roman" w:hAnsi="Times New Roman" w:cs="Times New Roman"/>
          <w:sz w:val="24"/>
          <w:szCs w:val="24"/>
        </w:rPr>
      </w:pPr>
      <w:r w:rsidRPr="005563C8">
        <w:rPr>
          <w:rFonts w:ascii="Times New Roman" w:hAnsi="Times New Roman" w:cs="Times New Roman"/>
          <w:sz w:val="24"/>
          <w:szCs w:val="24"/>
        </w:rPr>
        <w:t xml:space="preserve">This Code requires at a minimum: </w:t>
      </w:r>
    </w:p>
    <w:p w14:paraId="59C578F8" w14:textId="77777777" w:rsidR="005563C8" w:rsidRPr="005563C8" w:rsidRDefault="005563C8" w:rsidP="005563C8">
      <w:pPr>
        <w:ind w:left="720"/>
        <w:rPr>
          <w:rFonts w:ascii="Times New Roman" w:hAnsi="Times New Roman" w:cs="Times New Roman"/>
          <w:sz w:val="24"/>
          <w:szCs w:val="24"/>
        </w:rPr>
      </w:pPr>
      <w:r w:rsidRPr="005563C8">
        <w:rPr>
          <w:rFonts w:ascii="Times New Roman" w:hAnsi="Times New Roman" w:cs="Times New Roman"/>
          <w:sz w:val="24"/>
          <w:szCs w:val="24"/>
        </w:rPr>
        <w:t xml:space="preserve">1. Honest, prudent and ethical conduct, including the ethical handling of actual or apparent conflicts of interest between personal and professional </w:t>
      </w:r>
      <w:proofErr w:type="gramStart"/>
      <w:r w:rsidRPr="005563C8">
        <w:rPr>
          <w:rFonts w:ascii="Times New Roman" w:hAnsi="Times New Roman" w:cs="Times New Roman"/>
          <w:sz w:val="24"/>
          <w:szCs w:val="24"/>
        </w:rPr>
        <w:t>relationships;</w:t>
      </w:r>
      <w:proofErr w:type="gramEnd"/>
      <w:r w:rsidRPr="005563C8">
        <w:rPr>
          <w:rFonts w:ascii="Times New Roman" w:hAnsi="Times New Roman" w:cs="Times New Roman"/>
          <w:sz w:val="24"/>
          <w:szCs w:val="24"/>
        </w:rPr>
        <w:t xml:space="preserve"> </w:t>
      </w:r>
    </w:p>
    <w:p w14:paraId="07BE9737" w14:textId="77777777" w:rsidR="005563C8" w:rsidRPr="005563C8" w:rsidRDefault="005563C8" w:rsidP="005563C8">
      <w:pPr>
        <w:ind w:left="720"/>
        <w:rPr>
          <w:rFonts w:ascii="Times New Roman" w:hAnsi="Times New Roman" w:cs="Times New Roman"/>
          <w:sz w:val="24"/>
          <w:szCs w:val="24"/>
        </w:rPr>
      </w:pPr>
      <w:r w:rsidRPr="005563C8">
        <w:rPr>
          <w:rFonts w:ascii="Times New Roman" w:hAnsi="Times New Roman" w:cs="Times New Roman"/>
          <w:sz w:val="24"/>
          <w:szCs w:val="24"/>
        </w:rPr>
        <w:t xml:space="preserve">2. Full, fair, accurate, timely and understandable disclosures in reports and documents that we file with, or submit to, the Securities and Exchange Commission and in any other of our public </w:t>
      </w:r>
      <w:proofErr w:type="gramStart"/>
      <w:r w:rsidRPr="005563C8">
        <w:rPr>
          <w:rFonts w:ascii="Times New Roman" w:hAnsi="Times New Roman" w:cs="Times New Roman"/>
          <w:sz w:val="24"/>
          <w:szCs w:val="24"/>
        </w:rPr>
        <w:t>communications;</w:t>
      </w:r>
      <w:proofErr w:type="gramEnd"/>
      <w:r w:rsidRPr="005563C8">
        <w:rPr>
          <w:rFonts w:ascii="Times New Roman" w:hAnsi="Times New Roman" w:cs="Times New Roman"/>
          <w:sz w:val="24"/>
          <w:szCs w:val="24"/>
        </w:rPr>
        <w:t xml:space="preserve"> </w:t>
      </w:r>
    </w:p>
    <w:p w14:paraId="35BBD9A5" w14:textId="77777777" w:rsidR="005563C8" w:rsidRPr="005563C8" w:rsidRDefault="005563C8" w:rsidP="005563C8">
      <w:pPr>
        <w:ind w:left="720"/>
        <w:rPr>
          <w:rFonts w:ascii="Times New Roman" w:hAnsi="Times New Roman" w:cs="Times New Roman"/>
          <w:sz w:val="24"/>
          <w:szCs w:val="24"/>
        </w:rPr>
      </w:pPr>
      <w:r w:rsidRPr="005563C8">
        <w:rPr>
          <w:rFonts w:ascii="Times New Roman" w:hAnsi="Times New Roman" w:cs="Times New Roman"/>
          <w:sz w:val="24"/>
          <w:szCs w:val="24"/>
        </w:rPr>
        <w:t xml:space="preserve">3. Compliance with our other corporate policies and with applicable governmental laws, rules and </w:t>
      </w:r>
      <w:proofErr w:type="gramStart"/>
      <w:r w:rsidRPr="005563C8">
        <w:rPr>
          <w:rFonts w:ascii="Times New Roman" w:hAnsi="Times New Roman" w:cs="Times New Roman"/>
          <w:sz w:val="24"/>
          <w:szCs w:val="24"/>
        </w:rPr>
        <w:t>regulations;</w:t>
      </w:r>
      <w:proofErr w:type="gramEnd"/>
      <w:r w:rsidRPr="005563C8">
        <w:rPr>
          <w:rFonts w:ascii="Times New Roman" w:hAnsi="Times New Roman" w:cs="Times New Roman"/>
          <w:sz w:val="24"/>
          <w:szCs w:val="24"/>
        </w:rPr>
        <w:t xml:space="preserve"> </w:t>
      </w:r>
    </w:p>
    <w:p w14:paraId="02995F6B" w14:textId="77777777" w:rsidR="005563C8" w:rsidRPr="005563C8" w:rsidRDefault="005563C8" w:rsidP="005563C8">
      <w:pPr>
        <w:ind w:left="720"/>
        <w:rPr>
          <w:rFonts w:ascii="Times New Roman" w:hAnsi="Times New Roman" w:cs="Times New Roman"/>
          <w:sz w:val="24"/>
          <w:szCs w:val="24"/>
        </w:rPr>
      </w:pPr>
      <w:r w:rsidRPr="005563C8">
        <w:rPr>
          <w:rFonts w:ascii="Times New Roman" w:hAnsi="Times New Roman" w:cs="Times New Roman"/>
          <w:sz w:val="24"/>
          <w:szCs w:val="24"/>
        </w:rPr>
        <w:t xml:space="preserve">4. The prompt internal reporting of violations of this Code, including any illegal activity, to the appropriate person or persons identified in this Code; and </w:t>
      </w:r>
    </w:p>
    <w:p w14:paraId="50EE427E" w14:textId="118C2546" w:rsidR="005563C8" w:rsidRPr="005563C8" w:rsidRDefault="005563C8" w:rsidP="005563C8">
      <w:pPr>
        <w:ind w:firstLine="720"/>
        <w:rPr>
          <w:rFonts w:ascii="Times New Roman" w:hAnsi="Times New Roman" w:cs="Times New Roman"/>
          <w:sz w:val="24"/>
          <w:szCs w:val="24"/>
        </w:rPr>
      </w:pPr>
      <w:r w:rsidRPr="005563C8">
        <w:rPr>
          <w:rFonts w:ascii="Times New Roman" w:hAnsi="Times New Roman" w:cs="Times New Roman"/>
          <w:sz w:val="24"/>
          <w:szCs w:val="24"/>
        </w:rPr>
        <w:t xml:space="preserve">5. Accountability for adherence to this Code. </w:t>
      </w:r>
    </w:p>
    <w:p w14:paraId="5D9D7529" w14:textId="77777777" w:rsidR="005563C8" w:rsidRPr="005563C8" w:rsidRDefault="005563C8" w:rsidP="005563C8">
      <w:pPr>
        <w:rPr>
          <w:rFonts w:ascii="Times New Roman" w:hAnsi="Times New Roman" w:cs="Times New Roman"/>
          <w:sz w:val="24"/>
          <w:szCs w:val="24"/>
        </w:rPr>
      </w:pPr>
      <w:r w:rsidRPr="005563C8">
        <w:rPr>
          <w:rFonts w:ascii="Times New Roman" w:hAnsi="Times New Roman" w:cs="Times New Roman"/>
          <w:b/>
          <w:bCs/>
          <w:sz w:val="24"/>
          <w:szCs w:val="24"/>
        </w:rPr>
        <w:lastRenderedPageBreak/>
        <w:t xml:space="preserve">II. CONFLICTS OF INTEREST AND CORPORATE OPPORTUNITIES </w:t>
      </w:r>
    </w:p>
    <w:p w14:paraId="7CA4A126" w14:textId="77777777" w:rsidR="005563C8" w:rsidRPr="005563C8" w:rsidRDefault="005563C8" w:rsidP="005563C8">
      <w:pPr>
        <w:ind w:firstLine="720"/>
        <w:rPr>
          <w:rFonts w:ascii="Times New Roman" w:hAnsi="Times New Roman" w:cs="Times New Roman"/>
          <w:sz w:val="24"/>
          <w:szCs w:val="24"/>
        </w:rPr>
      </w:pPr>
      <w:r w:rsidRPr="005563C8">
        <w:rPr>
          <w:rFonts w:ascii="Times New Roman" w:hAnsi="Times New Roman" w:cs="Times New Roman"/>
          <w:sz w:val="24"/>
          <w:szCs w:val="24"/>
        </w:rPr>
        <w:t xml:space="preserve">Our directors, officers and employees should not be involved in activities that create or give the appearance of a conflict of interest. A “conflict of interest” exists when a person’s private interest interferes with the interests of the Company. A conflict situation can arise when a director, officer or employee takes actions or has interests that may make it difficult to perform his or her work for the Company objectively and effectively. Accordingly, directors, officers and employees are prohibited from taking for their own personal gain opportunities that are discovered </w:t>
      </w:r>
      <w:proofErr w:type="gramStart"/>
      <w:r w:rsidRPr="005563C8">
        <w:rPr>
          <w:rFonts w:ascii="Times New Roman" w:hAnsi="Times New Roman" w:cs="Times New Roman"/>
          <w:sz w:val="24"/>
          <w:szCs w:val="24"/>
        </w:rPr>
        <w:t>through the use of</w:t>
      </w:r>
      <w:proofErr w:type="gramEnd"/>
      <w:r w:rsidRPr="005563C8">
        <w:rPr>
          <w:rFonts w:ascii="Times New Roman" w:hAnsi="Times New Roman" w:cs="Times New Roman"/>
          <w:sz w:val="24"/>
          <w:szCs w:val="24"/>
        </w:rPr>
        <w:t xml:space="preserve"> the Company’s property, information or position, without the consent of our Board of Directors. </w:t>
      </w:r>
    </w:p>
    <w:p w14:paraId="52C7274A" w14:textId="77777777" w:rsidR="005563C8" w:rsidRPr="005563C8" w:rsidRDefault="005563C8" w:rsidP="005563C8">
      <w:pPr>
        <w:ind w:firstLine="720"/>
        <w:rPr>
          <w:rFonts w:ascii="Times New Roman" w:hAnsi="Times New Roman" w:cs="Times New Roman"/>
          <w:sz w:val="24"/>
          <w:szCs w:val="24"/>
        </w:rPr>
      </w:pPr>
      <w:r w:rsidRPr="005563C8">
        <w:rPr>
          <w:rFonts w:ascii="Times New Roman" w:hAnsi="Times New Roman" w:cs="Times New Roman"/>
          <w:sz w:val="24"/>
          <w:szCs w:val="24"/>
        </w:rPr>
        <w:t xml:space="preserve">Conflicts of interest may arise when a director, officer or employee, or members of his or her family, receives improper personal benefits </w:t>
      </w:r>
      <w:proofErr w:type="gramStart"/>
      <w:r w:rsidRPr="005563C8">
        <w:rPr>
          <w:rFonts w:ascii="Times New Roman" w:hAnsi="Times New Roman" w:cs="Times New Roman"/>
          <w:sz w:val="24"/>
          <w:szCs w:val="24"/>
        </w:rPr>
        <w:t>as a result of</w:t>
      </w:r>
      <w:proofErr w:type="gramEnd"/>
      <w:r w:rsidRPr="005563C8">
        <w:rPr>
          <w:rFonts w:ascii="Times New Roman" w:hAnsi="Times New Roman" w:cs="Times New Roman"/>
          <w:sz w:val="24"/>
          <w:szCs w:val="24"/>
        </w:rPr>
        <w:t xml:space="preserve"> his or her position in the Company. Loans to, or guarantees of obligations of, directors, officers or employees, or their family members, by the Company or any entity with which we do business, may create conflicts of interest. </w:t>
      </w:r>
    </w:p>
    <w:p w14:paraId="3D3B1EB8" w14:textId="77777777" w:rsidR="005563C8" w:rsidRPr="005563C8" w:rsidRDefault="005563C8" w:rsidP="005563C8">
      <w:pPr>
        <w:ind w:firstLine="720"/>
        <w:rPr>
          <w:rFonts w:ascii="Times New Roman" w:hAnsi="Times New Roman" w:cs="Times New Roman"/>
          <w:sz w:val="24"/>
          <w:szCs w:val="24"/>
        </w:rPr>
      </w:pPr>
      <w:r w:rsidRPr="005563C8">
        <w:rPr>
          <w:rFonts w:ascii="Times New Roman" w:hAnsi="Times New Roman" w:cs="Times New Roman"/>
          <w:sz w:val="24"/>
          <w:szCs w:val="24"/>
        </w:rPr>
        <w:t xml:space="preserve">It generally is a conflict of interest for an officer or employee to have other duties, responsibilities or obligations that run counter to his or her duty to the Company, such as working or providing service simultaneously for a competitor. The best policy is for officers and employees to avoid direct or indirect business connection with the Company’s customers, suppliers or competitors, except on behalf of the Company. It generally is a conflict of interest for a director to engage in activities which would result in the breach of that director’s fiduciary duty to the Company. </w:t>
      </w:r>
    </w:p>
    <w:p w14:paraId="201654B5" w14:textId="77777777" w:rsidR="005563C8" w:rsidRPr="005563C8" w:rsidRDefault="005563C8" w:rsidP="005563C8">
      <w:pPr>
        <w:ind w:firstLine="720"/>
        <w:rPr>
          <w:rFonts w:ascii="Times New Roman" w:hAnsi="Times New Roman" w:cs="Times New Roman"/>
          <w:sz w:val="24"/>
          <w:szCs w:val="24"/>
        </w:rPr>
      </w:pPr>
      <w:r w:rsidRPr="005563C8">
        <w:rPr>
          <w:rFonts w:ascii="Times New Roman" w:hAnsi="Times New Roman" w:cs="Times New Roman"/>
          <w:sz w:val="24"/>
          <w:szCs w:val="24"/>
        </w:rPr>
        <w:t xml:space="preserve">Directors, officers and employees should notify in writing the appropriate person or persons identified in Section VII of this Code of the existence of any actual or potential conflict of interest. </w:t>
      </w:r>
    </w:p>
    <w:p w14:paraId="13BC71C2" w14:textId="77777777" w:rsidR="005563C8" w:rsidRPr="005563C8" w:rsidRDefault="005563C8" w:rsidP="005563C8">
      <w:pPr>
        <w:rPr>
          <w:rFonts w:ascii="Times New Roman" w:hAnsi="Times New Roman" w:cs="Times New Roman"/>
          <w:sz w:val="24"/>
          <w:szCs w:val="24"/>
        </w:rPr>
      </w:pPr>
      <w:r w:rsidRPr="005563C8">
        <w:rPr>
          <w:rFonts w:ascii="Times New Roman" w:hAnsi="Times New Roman" w:cs="Times New Roman"/>
          <w:b/>
          <w:bCs/>
          <w:sz w:val="24"/>
          <w:szCs w:val="24"/>
        </w:rPr>
        <w:t xml:space="preserve">III. FAIR DEALING </w:t>
      </w:r>
    </w:p>
    <w:p w14:paraId="3F64D653" w14:textId="77777777" w:rsidR="005563C8" w:rsidRPr="005563C8" w:rsidRDefault="005563C8" w:rsidP="005563C8">
      <w:pPr>
        <w:ind w:firstLine="720"/>
        <w:rPr>
          <w:rFonts w:ascii="Times New Roman" w:hAnsi="Times New Roman" w:cs="Times New Roman"/>
          <w:sz w:val="24"/>
          <w:szCs w:val="24"/>
        </w:rPr>
      </w:pPr>
      <w:r w:rsidRPr="005563C8">
        <w:rPr>
          <w:rFonts w:ascii="Times New Roman" w:hAnsi="Times New Roman" w:cs="Times New Roman"/>
          <w:sz w:val="24"/>
          <w:szCs w:val="24"/>
        </w:rPr>
        <w:t xml:space="preserve">We require our directors, officers and employees to deal honestly and fairly with, and respect the rights of, our suppliers, competitors, employees and other third parties. Stealing proprietary information, possessing confidential information that was obtained without the owner’s consent or inducing such disclosures by past or present employees of other companies is prohibited. Our contracts, advertising, literature and other public statements should be clear, precise, and free of any misstatement of fact or misleading impressions. No director, officer or employee should take unfair advantage of anyone through manipulation, concealment, abuse of privileged information, misrepresentation of material facts or any other unfair-dealing practice. </w:t>
      </w:r>
    </w:p>
    <w:p w14:paraId="1A7F067F" w14:textId="77777777" w:rsidR="005563C8" w:rsidRPr="005563C8" w:rsidRDefault="005563C8" w:rsidP="005563C8">
      <w:pPr>
        <w:ind w:firstLine="720"/>
        <w:rPr>
          <w:rFonts w:ascii="Times New Roman" w:hAnsi="Times New Roman" w:cs="Times New Roman"/>
          <w:sz w:val="24"/>
          <w:szCs w:val="24"/>
        </w:rPr>
      </w:pPr>
      <w:r w:rsidRPr="005563C8">
        <w:rPr>
          <w:rFonts w:ascii="Times New Roman" w:hAnsi="Times New Roman" w:cs="Times New Roman"/>
          <w:sz w:val="24"/>
          <w:szCs w:val="24"/>
        </w:rPr>
        <w:t xml:space="preserve">We encourage the same behavior in our suppliers, and others with whom we have a relationship. We should not partner with entities that we know have a record of questionable integrity. </w:t>
      </w:r>
    </w:p>
    <w:p w14:paraId="67B7C08C" w14:textId="77777777" w:rsidR="000358C3" w:rsidRDefault="005563C8" w:rsidP="005563C8">
      <w:pPr>
        <w:ind w:firstLine="720"/>
        <w:rPr>
          <w:rFonts w:ascii="Times New Roman" w:hAnsi="Times New Roman" w:cs="Times New Roman"/>
          <w:sz w:val="24"/>
          <w:szCs w:val="24"/>
        </w:rPr>
      </w:pPr>
      <w:r w:rsidRPr="005563C8">
        <w:rPr>
          <w:rFonts w:ascii="Times New Roman" w:hAnsi="Times New Roman" w:cs="Times New Roman"/>
          <w:sz w:val="24"/>
          <w:szCs w:val="24"/>
        </w:rPr>
        <w:t xml:space="preserve">No bribes, kickbacks or any other form of improper payment, direct or indirect, should be offered, given, provided or accepted by any director, officer or employee, their family members or agents. In addition, no gifts, favors or business entertainment should be offered, given, </w:t>
      </w:r>
    </w:p>
    <w:p w14:paraId="6894306C" w14:textId="77777777" w:rsidR="003767EE" w:rsidRDefault="003767EE" w:rsidP="000358C3">
      <w:pPr>
        <w:rPr>
          <w:rFonts w:ascii="Times New Roman" w:hAnsi="Times New Roman" w:cs="Times New Roman"/>
          <w:sz w:val="24"/>
          <w:szCs w:val="24"/>
        </w:rPr>
        <w:sectPr w:rsidR="003767EE">
          <w:footerReference w:type="default" r:id="rId6"/>
          <w:pgSz w:w="12240" w:h="15840"/>
          <w:pgMar w:top="1440" w:right="1440" w:bottom="1440" w:left="1440" w:header="720" w:footer="720" w:gutter="0"/>
          <w:cols w:space="720"/>
          <w:docGrid w:linePitch="360"/>
        </w:sectPr>
      </w:pPr>
    </w:p>
    <w:p w14:paraId="554A8F81" w14:textId="0F62A915" w:rsidR="005563C8" w:rsidRPr="005563C8" w:rsidRDefault="005563C8" w:rsidP="000358C3">
      <w:pPr>
        <w:rPr>
          <w:rFonts w:ascii="Times New Roman" w:hAnsi="Times New Roman" w:cs="Times New Roman"/>
          <w:sz w:val="24"/>
          <w:szCs w:val="24"/>
        </w:rPr>
      </w:pPr>
      <w:r w:rsidRPr="005563C8">
        <w:rPr>
          <w:rFonts w:ascii="Times New Roman" w:hAnsi="Times New Roman" w:cs="Times New Roman"/>
          <w:sz w:val="24"/>
          <w:szCs w:val="24"/>
        </w:rPr>
        <w:lastRenderedPageBreak/>
        <w:t xml:space="preserve">provided or accepted by any director, officer or employee, their family members or agents, unless it: (1) is not a cash gift; (2) is consistent with customary business practices; (3) is of modest value; (4) cannot be construed as a bribe or payoff; and (5) does not otherwise violate our corporate policies or any laws or regulations. </w:t>
      </w:r>
    </w:p>
    <w:p w14:paraId="287033B0" w14:textId="77777777" w:rsidR="005563C8" w:rsidRPr="005563C8" w:rsidRDefault="005563C8" w:rsidP="005563C8">
      <w:pPr>
        <w:rPr>
          <w:rFonts w:ascii="Times New Roman" w:hAnsi="Times New Roman" w:cs="Times New Roman"/>
          <w:sz w:val="24"/>
          <w:szCs w:val="24"/>
        </w:rPr>
      </w:pPr>
      <w:r w:rsidRPr="005563C8">
        <w:rPr>
          <w:rFonts w:ascii="Times New Roman" w:hAnsi="Times New Roman" w:cs="Times New Roman"/>
          <w:b/>
          <w:bCs/>
          <w:sz w:val="24"/>
          <w:szCs w:val="24"/>
        </w:rPr>
        <w:t xml:space="preserve">IV. RECORD-KEEPING AND PUBLIC DISCLOSURES </w:t>
      </w:r>
    </w:p>
    <w:p w14:paraId="737BA905" w14:textId="77777777" w:rsidR="005563C8" w:rsidRPr="005563C8" w:rsidRDefault="005563C8" w:rsidP="005563C8">
      <w:pPr>
        <w:ind w:firstLine="720"/>
        <w:rPr>
          <w:rFonts w:ascii="Times New Roman" w:hAnsi="Times New Roman" w:cs="Times New Roman"/>
          <w:sz w:val="24"/>
          <w:szCs w:val="24"/>
        </w:rPr>
      </w:pPr>
      <w:proofErr w:type="gramStart"/>
      <w:r w:rsidRPr="005563C8">
        <w:rPr>
          <w:rFonts w:ascii="Times New Roman" w:hAnsi="Times New Roman" w:cs="Times New Roman"/>
          <w:sz w:val="24"/>
          <w:szCs w:val="24"/>
        </w:rPr>
        <w:t>All of</w:t>
      </w:r>
      <w:proofErr w:type="gramEnd"/>
      <w:r w:rsidRPr="005563C8">
        <w:rPr>
          <w:rFonts w:ascii="Times New Roman" w:hAnsi="Times New Roman" w:cs="Times New Roman"/>
          <w:sz w:val="24"/>
          <w:szCs w:val="24"/>
        </w:rPr>
        <w:t xml:space="preserve"> our books, records, accounts and financial statements must be maintained in reasonable detail, accurately and fairly reflect our transactions, not contain false or misleading entries, </w:t>
      </w:r>
      <w:proofErr w:type="gramStart"/>
      <w:r w:rsidRPr="005563C8">
        <w:rPr>
          <w:rFonts w:ascii="Times New Roman" w:hAnsi="Times New Roman" w:cs="Times New Roman"/>
          <w:sz w:val="24"/>
          <w:szCs w:val="24"/>
        </w:rPr>
        <w:t>comply with generally accepted accounting principles at all times</w:t>
      </w:r>
      <w:proofErr w:type="gramEnd"/>
      <w:r w:rsidRPr="005563C8">
        <w:rPr>
          <w:rFonts w:ascii="Times New Roman" w:hAnsi="Times New Roman" w:cs="Times New Roman"/>
          <w:sz w:val="24"/>
          <w:szCs w:val="24"/>
        </w:rPr>
        <w:t xml:space="preserve"> and conform both to applicable legal requirements and to our system of internal accounting controls. Unrecorded or “off the books” funds or assets should not be maintained unless permitted by applicable law or regulation. </w:t>
      </w:r>
    </w:p>
    <w:p w14:paraId="6A102CF5" w14:textId="270D37B6" w:rsidR="005563C8" w:rsidRPr="005563C8" w:rsidRDefault="005563C8" w:rsidP="005563C8">
      <w:pPr>
        <w:ind w:firstLine="720"/>
        <w:rPr>
          <w:rFonts w:ascii="Times New Roman" w:hAnsi="Times New Roman" w:cs="Times New Roman"/>
          <w:sz w:val="24"/>
          <w:szCs w:val="24"/>
        </w:rPr>
      </w:pPr>
      <w:r w:rsidRPr="005563C8">
        <w:rPr>
          <w:rFonts w:ascii="Times New Roman" w:hAnsi="Times New Roman" w:cs="Times New Roman"/>
          <w:sz w:val="24"/>
          <w:szCs w:val="24"/>
        </w:rPr>
        <w:t xml:space="preserve">We maintain a system of internal accounting controls that will provide reasonable assurances to our management that all transactions are properly recorded and that material information about the Company is made known to management, particularly during the periods in which our periodic reports are being prepared. We expect our directors, officers and employees to notify our </w:t>
      </w:r>
      <w:r w:rsidR="008E349E">
        <w:rPr>
          <w:rFonts w:ascii="Times New Roman" w:hAnsi="Times New Roman" w:cs="Times New Roman"/>
          <w:sz w:val="24"/>
          <w:szCs w:val="24"/>
        </w:rPr>
        <w:t>Principal Accounting Officer</w:t>
      </w:r>
      <w:r w:rsidRPr="005563C8">
        <w:rPr>
          <w:rFonts w:ascii="Times New Roman" w:hAnsi="Times New Roman" w:cs="Times New Roman"/>
          <w:sz w:val="24"/>
          <w:szCs w:val="24"/>
        </w:rPr>
        <w:t xml:space="preserve"> in writing of any: (1) material information or unreported transactions that affect the disclosures made in our public filings; (2) information concerning significant deficiencies and material weaknesses in the design or operation of our internal control over financial reporting which are reasonably likely to adversely affect our ability to record, process, summarize and report financial information; and (3) fraud, whether or not material. </w:t>
      </w:r>
    </w:p>
    <w:p w14:paraId="0999B4DC" w14:textId="5FF86A95" w:rsidR="005563C8" w:rsidRPr="005563C8" w:rsidRDefault="005563C8" w:rsidP="005563C8">
      <w:pPr>
        <w:ind w:firstLine="720"/>
        <w:rPr>
          <w:rFonts w:ascii="Times New Roman" w:hAnsi="Times New Roman" w:cs="Times New Roman"/>
          <w:sz w:val="24"/>
          <w:szCs w:val="24"/>
        </w:rPr>
      </w:pPr>
      <w:r w:rsidRPr="005563C8">
        <w:rPr>
          <w:rFonts w:ascii="Times New Roman" w:hAnsi="Times New Roman" w:cs="Times New Roman"/>
          <w:sz w:val="24"/>
          <w:szCs w:val="24"/>
        </w:rPr>
        <w:t xml:space="preserve">Directors, officers and employees should avoid exaggeration, derogatory remarks, guesswork, and inappropriate characterizations of people and companies in their e-mail, correspondence, internal memos, reports and other records and communications, as these things often become public and can be easily misunderstood. Records should be retained or destroyed according to our record retention policies. No director, officer or employee should communicate to the public any material nonpublic information except through our President and Chief Executive Officer, Executive Vice President and </w:t>
      </w:r>
      <w:r w:rsidR="008E349E">
        <w:rPr>
          <w:rFonts w:ascii="Times New Roman" w:hAnsi="Times New Roman" w:cs="Times New Roman"/>
          <w:sz w:val="24"/>
          <w:szCs w:val="24"/>
        </w:rPr>
        <w:t>Principal Accounting Officer</w:t>
      </w:r>
      <w:r w:rsidRPr="005563C8">
        <w:rPr>
          <w:rFonts w:ascii="Times New Roman" w:hAnsi="Times New Roman" w:cs="Times New Roman"/>
          <w:sz w:val="24"/>
          <w:szCs w:val="24"/>
        </w:rPr>
        <w:t xml:space="preserve">, or Corporate Business Development Officer; or other persons specifically authorized to speak on behalf of the Company in this regard. </w:t>
      </w:r>
    </w:p>
    <w:p w14:paraId="68BC0714" w14:textId="77777777" w:rsidR="005563C8" w:rsidRPr="005563C8" w:rsidRDefault="005563C8" w:rsidP="005563C8">
      <w:pPr>
        <w:rPr>
          <w:rFonts w:ascii="Times New Roman" w:hAnsi="Times New Roman" w:cs="Times New Roman"/>
          <w:sz w:val="24"/>
          <w:szCs w:val="24"/>
        </w:rPr>
      </w:pPr>
      <w:r w:rsidRPr="005563C8">
        <w:rPr>
          <w:rFonts w:ascii="Times New Roman" w:hAnsi="Times New Roman" w:cs="Times New Roman"/>
          <w:b/>
          <w:bCs/>
          <w:sz w:val="24"/>
          <w:szCs w:val="24"/>
        </w:rPr>
        <w:t xml:space="preserve">V. COMPLIANCE WITH LAWS AND CORPORATE POLICIES </w:t>
      </w:r>
    </w:p>
    <w:p w14:paraId="10687C16" w14:textId="77777777" w:rsidR="005563C8" w:rsidRPr="005563C8" w:rsidRDefault="005563C8" w:rsidP="005563C8">
      <w:pPr>
        <w:ind w:firstLine="720"/>
        <w:rPr>
          <w:rFonts w:ascii="Times New Roman" w:hAnsi="Times New Roman" w:cs="Times New Roman"/>
          <w:sz w:val="24"/>
          <w:szCs w:val="24"/>
        </w:rPr>
      </w:pPr>
      <w:r w:rsidRPr="005563C8">
        <w:rPr>
          <w:rFonts w:ascii="Times New Roman" w:hAnsi="Times New Roman" w:cs="Times New Roman"/>
          <w:sz w:val="24"/>
          <w:szCs w:val="24"/>
        </w:rPr>
        <w:t xml:space="preserve">Our corporate policies have been created to ensure that our directors, officers and employees comply with applicable laws and governmental regulations. We expect our directors, officers and employees to respect and obey the law, both in letter and spirit. Reading and understanding our general corporate policies is a good start to learning some of the laws, rules and regulations that govern our lives. </w:t>
      </w:r>
    </w:p>
    <w:p w14:paraId="1C118904" w14:textId="071CA173" w:rsidR="005563C8" w:rsidRPr="005563C8" w:rsidRDefault="005563C8" w:rsidP="005563C8">
      <w:pPr>
        <w:ind w:firstLine="720"/>
        <w:rPr>
          <w:rFonts w:ascii="Times New Roman" w:hAnsi="Times New Roman" w:cs="Times New Roman"/>
          <w:sz w:val="24"/>
          <w:szCs w:val="24"/>
        </w:rPr>
      </w:pPr>
      <w:r w:rsidRPr="005563C8">
        <w:rPr>
          <w:rFonts w:ascii="Times New Roman" w:hAnsi="Times New Roman" w:cs="Times New Roman"/>
          <w:sz w:val="24"/>
          <w:szCs w:val="24"/>
        </w:rPr>
        <w:t xml:space="preserve">Our policies, which are accessible to all officers and employees from our </w:t>
      </w:r>
      <w:r w:rsidR="008E349E">
        <w:rPr>
          <w:rFonts w:ascii="Times New Roman" w:hAnsi="Times New Roman" w:cs="Times New Roman"/>
          <w:sz w:val="24"/>
          <w:szCs w:val="24"/>
        </w:rPr>
        <w:t>Principal Accounting Officer</w:t>
      </w:r>
      <w:r w:rsidRPr="005563C8">
        <w:rPr>
          <w:rFonts w:ascii="Times New Roman" w:hAnsi="Times New Roman" w:cs="Times New Roman"/>
          <w:sz w:val="24"/>
          <w:szCs w:val="24"/>
        </w:rPr>
        <w:t xml:space="preserve">, include policies that are aimed at, among other things: (1) promoting a workplace that is free from discrimination or harassment based on race, color, religion, sex, age, national origin, </w:t>
      </w:r>
      <w:r w:rsidR="000358C3">
        <w:rPr>
          <w:rFonts w:ascii="Times New Roman" w:hAnsi="Times New Roman" w:cs="Times New Roman"/>
          <w:sz w:val="24"/>
          <w:szCs w:val="24"/>
        </w:rPr>
        <w:t>d</w:t>
      </w:r>
      <w:r w:rsidRPr="005563C8">
        <w:rPr>
          <w:rFonts w:ascii="Times New Roman" w:hAnsi="Times New Roman" w:cs="Times New Roman"/>
          <w:sz w:val="24"/>
          <w:szCs w:val="24"/>
        </w:rPr>
        <w:t xml:space="preserve">isability or other factors that are unrelated to our business interests; (2) </w:t>
      </w:r>
      <w:r w:rsidRPr="005563C8">
        <w:rPr>
          <w:rFonts w:ascii="Times New Roman" w:hAnsi="Times New Roman" w:cs="Times New Roman"/>
          <w:sz w:val="24"/>
          <w:szCs w:val="24"/>
        </w:rPr>
        <w:lastRenderedPageBreak/>
        <w:t xml:space="preserve">prohibiting our directors, officers and employees from trading our securities while in possession of material, nonpublic (“inside”) information about the Company; and (3) detection and prevention of fraud. </w:t>
      </w:r>
    </w:p>
    <w:p w14:paraId="67C21BD1" w14:textId="3D57B054" w:rsidR="005563C8" w:rsidRPr="005563C8" w:rsidRDefault="005563C8" w:rsidP="005563C8">
      <w:pPr>
        <w:ind w:firstLine="720"/>
        <w:rPr>
          <w:rFonts w:ascii="Times New Roman" w:hAnsi="Times New Roman" w:cs="Times New Roman"/>
          <w:sz w:val="24"/>
          <w:szCs w:val="24"/>
        </w:rPr>
      </w:pPr>
      <w:r w:rsidRPr="005563C8">
        <w:rPr>
          <w:rFonts w:ascii="Times New Roman" w:hAnsi="Times New Roman" w:cs="Times New Roman"/>
          <w:sz w:val="24"/>
          <w:szCs w:val="24"/>
        </w:rPr>
        <w:t xml:space="preserve">We encourage our directors, officers and employees to seek advice regarding the details of the policies, laws, rules and regulations with which they must comply, by submitting a written request to our </w:t>
      </w:r>
      <w:r w:rsidR="008E349E">
        <w:rPr>
          <w:rFonts w:ascii="Times New Roman" w:hAnsi="Times New Roman" w:cs="Times New Roman"/>
          <w:sz w:val="24"/>
          <w:szCs w:val="24"/>
        </w:rPr>
        <w:t>Principal Accounting Officer</w:t>
      </w:r>
      <w:r w:rsidRPr="005563C8">
        <w:rPr>
          <w:rFonts w:ascii="Times New Roman" w:hAnsi="Times New Roman" w:cs="Times New Roman"/>
          <w:sz w:val="24"/>
          <w:szCs w:val="24"/>
        </w:rPr>
        <w:t xml:space="preserve">. </w:t>
      </w:r>
    </w:p>
    <w:p w14:paraId="1CB21810" w14:textId="77777777" w:rsidR="005563C8" w:rsidRPr="005563C8" w:rsidRDefault="005563C8" w:rsidP="005563C8">
      <w:pPr>
        <w:rPr>
          <w:rFonts w:ascii="Times New Roman" w:hAnsi="Times New Roman" w:cs="Times New Roman"/>
          <w:sz w:val="24"/>
          <w:szCs w:val="24"/>
        </w:rPr>
      </w:pPr>
      <w:r w:rsidRPr="005563C8">
        <w:rPr>
          <w:rFonts w:ascii="Times New Roman" w:hAnsi="Times New Roman" w:cs="Times New Roman"/>
          <w:b/>
          <w:bCs/>
          <w:sz w:val="24"/>
          <w:szCs w:val="24"/>
        </w:rPr>
        <w:t xml:space="preserve">VI. CONFIDENTIALITY AND CORPORATE ASSETS </w:t>
      </w:r>
    </w:p>
    <w:p w14:paraId="7751F04E" w14:textId="77777777" w:rsidR="005563C8" w:rsidRPr="005563C8" w:rsidRDefault="005563C8" w:rsidP="005563C8">
      <w:pPr>
        <w:ind w:firstLine="720"/>
        <w:rPr>
          <w:rFonts w:ascii="Times New Roman" w:hAnsi="Times New Roman" w:cs="Times New Roman"/>
          <w:sz w:val="24"/>
          <w:szCs w:val="24"/>
        </w:rPr>
      </w:pPr>
      <w:r w:rsidRPr="005563C8">
        <w:rPr>
          <w:rFonts w:ascii="Times New Roman" w:hAnsi="Times New Roman" w:cs="Times New Roman"/>
          <w:sz w:val="24"/>
          <w:szCs w:val="24"/>
        </w:rPr>
        <w:t xml:space="preserve">Our directors, officers and employees are entrusted with our confidential information and with the confidential information of our suppliers or other business partners. This information may include without limitation: (1) medical information; (2) business, marketing or service plans or projections; (3) earnings and other internal financial data; (4) personnel information; and (5) other non-public information that, if disclosed, might be of use to our competitors, or harmful to our suppliers or other business partners. This information is our property, or the property of our suppliers or business partners, and in many cases was developed at great expense. Our directors, officers and employees must not discuss or disclose confidential information with, in the presence of or to any unauthorized persons, including family members and friends, and must not use confidential information or other Company property or resources for personal gain, for the personal benefit of anyone else or for anything other than our legitimate business purposes. </w:t>
      </w:r>
    </w:p>
    <w:p w14:paraId="1D7CE004" w14:textId="77777777" w:rsidR="005563C8" w:rsidRPr="005563C8" w:rsidRDefault="005563C8" w:rsidP="005563C8">
      <w:pPr>
        <w:rPr>
          <w:rFonts w:ascii="Times New Roman" w:hAnsi="Times New Roman" w:cs="Times New Roman"/>
          <w:sz w:val="24"/>
          <w:szCs w:val="24"/>
        </w:rPr>
      </w:pPr>
      <w:r w:rsidRPr="005563C8">
        <w:rPr>
          <w:rFonts w:ascii="Times New Roman" w:hAnsi="Times New Roman" w:cs="Times New Roman"/>
          <w:b/>
          <w:bCs/>
          <w:sz w:val="24"/>
          <w:szCs w:val="24"/>
        </w:rPr>
        <w:t xml:space="preserve">VII. REPORTING AND CONSEQUENCES OF VIOLATIONS </w:t>
      </w:r>
    </w:p>
    <w:p w14:paraId="5AAAC0B5" w14:textId="77777777" w:rsidR="005563C8" w:rsidRPr="005563C8" w:rsidRDefault="005563C8" w:rsidP="003767EE">
      <w:pPr>
        <w:ind w:firstLine="720"/>
        <w:rPr>
          <w:rFonts w:ascii="Times New Roman" w:hAnsi="Times New Roman" w:cs="Times New Roman"/>
          <w:sz w:val="24"/>
          <w:szCs w:val="24"/>
          <w:u w:val="single"/>
        </w:rPr>
      </w:pPr>
      <w:r w:rsidRPr="005563C8">
        <w:rPr>
          <w:rFonts w:ascii="Times New Roman" w:hAnsi="Times New Roman" w:cs="Times New Roman"/>
          <w:sz w:val="24"/>
          <w:szCs w:val="24"/>
          <w:u w:val="single"/>
        </w:rPr>
        <w:t xml:space="preserve">Reporting Violations and Asking Questions </w:t>
      </w:r>
    </w:p>
    <w:p w14:paraId="63AFD5FD" w14:textId="2848081C" w:rsidR="005563C8" w:rsidRPr="005563C8" w:rsidRDefault="005563C8" w:rsidP="005563C8">
      <w:pPr>
        <w:ind w:firstLine="720"/>
        <w:rPr>
          <w:rFonts w:ascii="Times New Roman" w:hAnsi="Times New Roman" w:cs="Times New Roman"/>
          <w:sz w:val="24"/>
          <w:szCs w:val="24"/>
        </w:rPr>
      </w:pPr>
      <w:r w:rsidRPr="005563C8">
        <w:rPr>
          <w:rFonts w:ascii="Times New Roman" w:hAnsi="Times New Roman" w:cs="Times New Roman"/>
          <w:sz w:val="24"/>
          <w:szCs w:val="24"/>
        </w:rPr>
        <w:t xml:space="preserve">We hold all directors, officers and employees individually responsible for carrying out and monitoring compliance with this Code. Except as set forth in the following paragraph, directors </w:t>
      </w:r>
      <w:r w:rsidRPr="005563C8">
        <w:rPr>
          <w:rFonts w:ascii="Times New Roman" w:hAnsi="Times New Roman" w:cs="Times New Roman"/>
          <w:sz w:val="24"/>
          <w:szCs w:val="24"/>
          <w:u w:val="single"/>
        </w:rPr>
        <w:t>immediately</w:t>
      </w:r>
      <w:r w:rsidRPr="005563C8">
        <w:rPr>
          <w:rFonts w:ascii="Times New Roman" w:hAnsi="Times New Roman" w:cs="Times New Roman"/>
          <w:sz w:val="24"/>
          <w:szCs w:val="24"/>
        </w:rPr>
        <w:t xml:space="preserve"> should report in writing any known or suspected illegal or unethical behavior to the Chair of our Audit Committee, and officers and employees who are not directors </w:t>
      </w:r>
      <w:r w:rsidRPr="005563C8">
        <w:rPr>
          <w:rFonts w:ascii="Times New Roman" w:hAnsi="Times New Roman" w:cs="Times New Roman"/>
          <w:sz w:val="24"/>
          <w:szCs w:val="24"/>
          <w:u w:val="single"/>
        </w:rPr>
        <w:t>immediately</w:t>
      </w:r>
      <w:r w:rsidRPr="005563C8">
        <w:rPr>
          <w:rFonts w:ascii="Times New Roman" w:hAnsi="Times New Roman" w:cs="Times New Roman"/>
          <w:sz w:val="24"/>
          <w:szCs w:val="24"/>
        </w:rPr>
        <w:t xml:space="preserve"> should report in writing any known or suspected illegal or unethical behavior to our </w:t>
      </w:r>
      <w:r w:rsidR="008E349E">
        <w:rPr>
          <w:rFonts w:ascii="Times New Roman" w:hAnsi="Times New Roman" w:cs="Times New Roman"/>
          <w:sz w:val="24"/>
          <w:szCs w:val="24"/>
        </w:rPr>
        <w:t>Principal Accounting Officer</w:t>
      </w:r>
      <w:r w:rsidRPr="005563C8">
        <w:rPr>
          <w:rFonts w:ascii="Times New Roman" w:hAnsi="Times New Roman" w:cs="Times New Roman"/>
          <w:sz w:val="24"/>
          <w:szCs w:val="24"/>
        </w:rPr>
        <w:t xml:space="preserve">. When in doubt, we encourage directors, officers and employees to seek counseling about the best course of action to take in any </w:t>
      </w:r>
      <w:proofErr w:type="gramStart"/>
      <w:r w:rsidRPr="005563C8">
        <w:rPr>
          <w:rFonts w:ascii="Times New Roman" w:hAnsi="Times New Roman" w:cs="Times New Roman"/>
          <w:sz w:val="24"/>
          <w:szCs w:val="24"/>
        </w:rPr>
        <w:t>particular situation</w:t>
      </w:r>
      <w:proofErr w:type="gramEnd"/>
      <w:r w:rsidRPr="005563C8">
        <w:rPr>
          <w:rFonts w:ascii="Times New Roman" w:hAnsi="Times New Roman" w:cs="Times New Roman"/>
          <w:sz w:val="24"/>
          <w:szCs w:val="24"/>
        </w:rPr>
        <w:t xml:space="preserve">. Directors, officers and employees may contact our </w:t>
      </w:r>
      <w:r w:rsidR="008E349E">
        <w:rPr>
          <w:rFonts w:ascii="Times New Roman" w:hAnsi="Times New Roman" w:cs="Times New Roman"/>
          <w:sz w:val="24"/>
          <w:szCs w:val="24"/>
        </w:rPr>
        <w:t>Principal Accounting Officer</w:t>
      </w:r>
      <w:r w:rsidRPr="005563C8">
        <w:rPr>
          <w:rFonts w:ascii="Times New Roman" w:hAnsi="Times New Roman" w:cs="Times New Roman"/>
          <w:sz w:val="24"/>
          <w:szCs w:val="24"/>
        </w:rPr>
        <w:t xml:space="preserve"> in writing with any questions or concerns about this Code or a business practice. </w:t>
      </w:r>
    </w:p>
    <w:p w14:paraId="6BB13CE0" w14:textId="3ADC7289" w:rsidR="005563C8" w:rsidRPr="005563C8" w:rsidRDefault="005563C8" w:rsidP="005563C8">
      <w:pPr>
        <w:ind w:firstLine="720"/>
        <w:rPr>
          <w:rFonts w:ascii="Times New Roman" w:hAnsi="Times New Roman" w:cs="Times New Roman"/>
          <w:sz w:val="24"/>
          <w:szCs w:val="24"/>
        </w:rPr>
      </w:pPr>
      <w:r w:rsidRPr="005563C8">
        <w:rPr>
          <w:rFonts w:ascii="Times New Roman" w:hAnsi="Times New Roman" w:cs="Times New Roman"/>
          <w:sz w:val="24"/>
          <w:szCs w:val="24"/>
        </w:rPr>
        <w:t xml:space="preserve">If your complaint or question concerns accounting, internal accounting controls or auditing matters, or financial fraud, securities fraud or other securities law violations, you must submit the complaint, concern or question, anonymously if you wish. Contact information and additional reporting procedures may be found in our Policy Regarding Accounting and Auditing Matters, which can be obtained from our </w:t>
      </w:r>
      <w:r w:rsidR="008E349E">
        <w:rPr>
          <w:rFonts w:ascii="Times New Roman" w:hAnsi="Times New Roman" w:cs="Times New Roman"/>
          <w:sz w:val="24"/>
          <w:szCs w:val="24"/>
        </w:rPr>
        <w:t>Principal Accounting Officer</w:t>
      </w:r>
      <w:r w:rsidRPr="005563C8">
        <w:rPr>
          <w:rFonts w:ascii="Times New Roman" w:hAnsi="Times New Roman" w:cs="Times New Roman"/>
          <w:sz w:val="24"/>
          <w:szCs w:val="24"/>
        </w:rPr>
        <w:t xml:space="preserve"> or President and Chief Executive Officer. </w:t>
      </w:r>
    </w:p>
    <w:p w14:paraId="4595D4A4" w14:textId="2633EDD0" w:rsidR="005563C8" w:rsidRPr="005563C8" w:rsidRDefault="005563C8" w:rsidP="005563C8">
      <w:pPr>
        <w:ind w:firstLine="720"/>
        <w:rPr>
          <w:rFonts w:ascii="Times New Roman" w:hAnsi="Times New Roman" w:cs="Times New Roman"/>
          <w:sz w:val="24"/>
          <w:szCs w:val="24"/>
        </w:rPr>
      </w:pPr>
      <w:r w:rsidRPr="005563C8">
        <w:rPr>
          <w:rFonts w:ascii="Times New Roman" w:hAnsi="Times New Roman" w:cs="Times New Roman"/>
          <w:sz w:val="24"/>
          <w:szCs w:val="24"/>
        </w:rPr>
        <w:t xml:space="preserve">If anyone feels uncomfortable reporting potential or actual violations to the person or persons identified in this Code, he or she may instead report those matters in writing to any member of our Audit Committee. Such member will identify and forward the violation report to the appropriate person or persons, not involved in the matter giving rise to the violation, who have sufficient status and authority within the Company to adequately deal with the violator of </w:t>
      </w:r>
      <w:r w:rsidRPr="005563C8">
        <w:rPr>
          <w:rFonts w:ascii="Times New Roman" w:hAnsi="Times New Roman" w:cs="Times New Roman"/>
          <w:sz w:val="24"/>
          <w:szCs w:val="24"/>
        </w:rPr>
        <w:lastRenderedPageBreak/>
        <w:t xml:space="preserve">the Code. The names, addresses and telephone numbers of these individuals are listed at the end of our Policy Regarding Accounting and Auditing Matters. Any questions or reported violations will be addressed immediately and seriously. </w:t>
      </w:r>
    </w:p>
    <w:p w14:paraId="200B7444" w14:textId="77777777" w:rsidR="005563C8" w:rsidRPr="005563C8" w:rsidRDefault="005563C8" w:rsidP="003767EE">
      <w:pPr>
        <w:ind w:firstLine="720"/>
        <w:rPr>
          <w:rFonts w:ascii="Times New Roman" w:hAnsi="Times New Roman" w:cs="Times New Roman"/>
          <w:sz w:val="24"/>
          <w:szCs w:val="24"/>
          <w:u w:val="single"/>
        </w:rPr>
      </w:pPr>
      <w:r w:rsidRPr="005563C8">
        <w:rPr>
          <w:rFonts w:ascii="Times New Roman" w:hAnsi="Times New Roman" w:cs="Times New Roman"/>
          <w:sz w:val="24"/>
          <w:szCs w:val="24"/>
          <w:u w:val="single"/>
        </w:rPr>
        <w:t xml:space="preserve">Investigations and </w:t>
      </w:r>
      <w:proofErr w:type="gramStart"/>
      <w:r w:rsidRPr="005563C8">
        <w:rPr>
          <w:rFonts w:ascii="Times New Roman" w:hAnsi="Times New Roman" w:cs="Times New Roman"/>
          <w:sz w:val="24"/>
          <w:szCs w:val="24"/>
          <w:u w:val="single"/>
        </w:rPr>
        <w:t>Non-Retaliation</w:t>
      </w:r>
      <w:proofErr w:type="gramEnd"/>
      <w:r w:rsidRPr="005563C8">
        <w:rPr>
          <w:rFonts w:ascii="Times New Roman" w:hAnsi="Times New Roman" w:cs="Times New Roman"/>
          <w:sz w:val="24"/>
          <w:szCs w:val="24"/>
          <w:u w:val="single"/>
        </w:rPr>
        <w:t xml:space="preserve"> </w:t>
      </w:r>
    </w:p>
    <w:p w14:paraId="727822A0" w14:textId="77777777" w:rsidR="005563C8" w:rsidRPr="005563C8" w:rsidRDefault="005563C8" w:rsidP="005563C8">
      <w:pPr>
        <w:ind w:firstLine="720"/>
        <w:rPr>
          <w:rFonts w:ascii="Times New Roman" w:hAnsi="Times New Roman" w:cs="Times New Roman"/>
          <w:sz w:val="24"/>
          <w:szCs w:val="24"/>
        </w:rPr>
      </w:pPr>
      <w:r w:rsidRPr="005563C8">
        <w:rPr>
          <w:rFonts w:ascii="Times New Roman" w:hAnsi="Times New Roman" w:cs="Times New Roman"/>
          <w:sz w:val="24"/>
          <w:szCs w:val="24"/>
        </w:rPr>
        <w:t xml:space="preserve">The person or persons to whom a potential or actual violation is reported or forwarded will promptly investigate any such violation and will oversee an appropriate response, including corrective action and preventative measures, involving the Chair of our Audit Committee or Chief Executive Officer when required. All reports will be treated confidentially to every extent possible. </w:t>
      </w:r>
    </w:p>
    <w:p w14:paraId="05D550BC" w14:textId="77777777" w:rsidR="005563C8" w:rsidRPr="005563C8" w:rsidRDefault="005563C8" w:rsidP="005563C8">
      <w:pPr>
        <w:ind w:firstLine="720"/>
        <w:rPr>
          <w:rFonts w:ascii="Times New Roman" w:hAnsi="Times New Roman" w:cs="Times New Roman"/>
          <w:sz w:val="24"/>
          <w:szCs w:val="24"/>
        </w:rPr>
      </w:pPr>
      <w:r w:rsidRPr="005563C8">
        <w:rPr>
          <w:rFonts w:ascii="Times New Roman" w:hAnsi="Times New Roman" w:cs="Times New Roman"/>
          <w:sz w:val="24"/>
          <w:szCs w:val="24"/>
        </w:rPr>
        <w:t xml:space="preserve">It is our policy to not allow reprisal or retaliation of any kind against a director, officer or employee who acts in good faith in reporting any known or suspected illegal or unethical behavior, or who asks any questions regarding this Code or appropriate actions </w:t>
      </w:r>
      <w:proofErr w:type="gramStart"/>
      <w:r w:rsidRPr="005563C8">
        <w:rPr>
          <w:rFonts w:ascii="Times New Roman" w:hAnsi="Times New Roman" w:cs="Times New Roman"/>
          <w:sz w:val="24"/>
          <w:szCs w:val="24"/>
        </w:rPr>
        <w:t>in light of</w:t>
      </w:r>
      <w:proofErr w:type="gramEnd"/>
      <w:r w:rsidRPr="005563C8">
        <w:rPr>
          <w:rFonts w:ascii="Times New Roman" w:hAnsi="Times New Roman" w:cs="Times New Roman"/>
          <w:sz w:val="24"/>
          <w:szCs w:val="24"/>
        </w:rPr>
        <w:t xml:space="preserve"> the Code. We do, however, expect all directors, officers and employees to fully cooperate in internal investigations of misconduct. </w:t>
      </w:r>
    </w:p>
    <w:p w14:paraId="6386F278" w14:textId="77777777" w:rsidR="005563C8" w:rsidRPr="005563C8" w:rsidRDefault="005563C8" w:rsidP="003767EE">
      <w:pPr>
        <w:ind w:firstLine="720"/>
        <w:rPr>
          <w:rFonts w:ascii="Times New Roman" w:hAnsi="Times New Roman" w:cs="Times New Roman"/>
          <w:sz w:val="24"/>
          <w:szCs w:val="24"/>
          <w:u w:val="single"/>
        </w:rPr>
      </w:pPr>
      <w:r w:rsidRPr="005563C8">
        <w:rPr>
          <w:rFonts w:ascii="Times New Roman" w:hAnsi="Times New Roman" w:cs="Times New Roman"/>
          <w:sz w:val="24"/>
          <w:szCs w:val="24"/>
          <w:u w:val="single"/>
        </w:rPr>
        <w:t xml:space="preserve">Consequences of a Violation </w:t>
      </w:r>
    </w:p>
    <w:p w14:paraId="4B10CBF2" w14:textId="77777777" w:rsidR="005563C8" w:rsidRPr="005563C8" w:rsidRDefault="005563C8" w:rsidP="005563C8">
      <w:pPr>
        <w:ind w:firstLine="720"/>
        <w:rPr>
          <w:rFonts w:ascii="Times New Roman" w:hAnsi="Times New Roman" w:cs="Times New Roman"/>
          <w:sz w:val="24"/>
          <w:szCs w:val="24"/>
        </w:rPr>
      </w:pPr>
      <w:r w:rsidRPr="005563C8">
        <w:rPr>
          <w:rFonts w:ascii="Times New Roman" w:hAnsi="Times New Roman" w:cs="Times New Roman"/>
          <w:sz w:val="24"/>
          <w:szCs w:val="24"/>
        </w:rPr>
        <w:t xml:space="preserve">Directors, officers and employees who engage in illegal activity or violate any provisions of this Code will be subject to appropriate, case-specific review and possible disciplinary action, which may include demotion or immediate discharge. Any director, officer or employee who engages in illegal activity may be reported to the appropriate governmental authorities. </w:t>
      </w:r>
    </w:p>
    <w:p w14:paraId="5E6CE166" w14:textId="77777777" w:rsidR="005563C8" w:rsidRPr="005563C8" w:rsidRDefault="005563C8" w:rsidP="003767EE">
      <w:pPr>
        <w:ind w:firstLine="720"/>
        <w:rPr>
          <w:rFonts w:ascii="Times New Roman" w:hAnsi="Times New Roman" w:cs="Times New Roman"/>
          <w:sz w:val="24"/>
          <w:szCs w:val="24"/>
          <w:u w:val="single"/>
        </w:rPr>
      </w:pPr>
      <w:r w:rsidRPr="005563C8">
        <w:rPr>
          <w:rFonts w:ascii="Times New Roman" w:hAnsi="Times New Roman" w:cs="Times New Roman"/>
          <w:sz w:val="24"/>
          <w:szCs w:val="24"/>
          <w:u w:val="single"/>
        </w:rPr>
        <w:t xml:space="preserve">Administration </w:t>
      </w:r>
    </w:p>
    <w:p w14:paraId="120FE1C5" w14:textId="77777777" w:rsidR="005563C8" w:rsidRPr="005563C8" w:rsidRDefault="005563C8" w:rsidP="005563C8">
      <w:pPr>
        <w:ind w:firstLine="720"/>
        <w:rPr>
          <w:rFonts w:ascii="Times New Roman" w:hAnsi="Times New Roman" w:cs="Times New Roman"/>
          <w:sz w:val="24"/>
          <w:szCs w:val="24"/>
        </w:rPr>
      </w:pPr>
      <w:r w:rsidRPr="005563C8">
        <w:rPr>
          <w:rFonts w:ascii="Times New Roman" w:hAnsi="Times New Roman" w:cs="Times New Roman"/>
          <w:sz w:val="24"/>
          <w:szCs w:val="24"/>
        </w:rPr>
        <w:t xml:space="preserve">Our Board of Directors has established the standards of business conduct contained in this Code and, along with our Audit Committee, generally oversees compliance with this Code. Our Board of Directors also is responsible for updating these standards as they deem appropriate to reflect changes in the legal and regulatory framework applicable to the Company, the business practices within our industry, our own business practices and the prevailing ethical standards of the communities in which we operate. Our Audit Committee will oversee the procedures designed to implement this Code to ensure that they are operating effectively. </w:t>
      </w:r>
    </w:p>
    <w:p w14:paraId="065502A2" w14:textId="77777777" w:rsidR="005563C8" w:rsidRPr="005563C8" w:rsidRDefault="005563C8" w:rsidP="005563C8">
      <w:pPr>
        <w:ind w:firstLine="720"/>
        <w:rPr>
          <w:rFonts w:ascii="Times New Roman" w:hAnsi="Times New Roman" w:cs="Times New Roman"/>
          <w:sz w:val="24"/>
          <w:szCs w:val="24"/>
        </w:rPr>
      </w:pPr>
      <w:r w:rsidRPr="005563C8">
        <w:rPr>
          <w:rFonts w:ascii="Times New Roman" w:hAnsi="Times New Roman" w:cs="Times New Roman"/>
          <w:sz w:val="24"/>
          <w:szCs w:val="24"/>
        </w:rPr>
        <w:t xml:space="preserve">Training on this Code will be included in the orientation of new employees and offered to existing directors, officers and employees on an on-going basis. Directors, officers and employees periodically will be asked to sign the Compliance Certificate. </w:t>
      </w:r>
    </w:p>
    <w:p w14:paraId="0652BFF2" w14:textId="77777777" w:rsidR="005563C8" w:rsidRPr="005563C8" w:rsidRDefault="005563C8" w:rsidP="005563C8">
      <w:pPr>
        <w:rPr>
          <w:rFonts w:ascii="Times New Roman" w:hAnsi="Times New Roman" w:cs="Times New Roman"/>
          <w:sz w:val="24"/>
          <w:szCs w:val="24"/>
        </w:rPr>
      </w:pPr>
      <w:r w:rsidRPr="005563C8">
        <w:rPr>
          <w:rFonts w:ascii="Times New Roman" w:hAnsi="Times New Roman" w:cs="Times New Roman"/>
          <w:b/>
          <w:bCs/>
          <w:sz w:val="24"/>
          <w:szCs w:val="24"/>
        </w:rPr>
        <w:t xml:space="preserve">VIII. CHANGES IN OR WAIVERS OF THE CODE </w:t>
      </w:r>
    </w:p>
    <w:p w14:paraId="231CF0AC" w14:textId="5DA79817" w:rsidR="005563C8" w:rsidRPr="005563C8" w:rsidRDefault="005563C8" w:rsidP="005563C8">
      <w:pPr>
        <w:ind w:firstLine="720"/>
        <w:rPr>
          <w:rFonts w:ascii="Times New Roman" w:hAnsi="Times New Roman" w:cs="Times New Roman"/>
          <w:sz w:val="24"/>
          <w:szCs w:val="24"/>
        </w:rPr>
      </w:pPr>
      <w:r w:rsidRPr="005563C8">
        <w:rPr>
          <w:rFonts w:ascii="Times New Roman" w:hAnsi="Times New Roman" w:cs="Times New Roman"/>
          <w:sz w:val="24"/>
          <w:szCs w:val="24"/>
        </w:rPr>
        <w:t xml:space="preserve">Any approval by the Company of a material departure from any provision of this Code, or any failure by the Company to take action within a reasonable period of time regarding a material departure from any provision of this Code that has been made known to an executive officer, is considered to be a waiver of this Code. Any change in or waiver of this Code for directors or officers (including our president, principal executive officer, principal financial officer, principal accounting officer or controller, or persons performing similar functions, any vice-president in charge of a principal business unit, division or function, or any other officer who performs a policy-making function) may be made only by the Company’s Board of </w:t>
      </w:r>
      <w:r w:rsidRPr="005563C8">
        <w:rPr>
          <w:rFonts w:ascii="Times New Roman" w:hAnsi="Times New Roman" w:cs="Times New Roman"/>
          <w:sz w:val="24"/>
          <w:szCs w:val="24"/>
        </w:rPr>
        <w:lastRenderedPageBreak/>
        <w:t xml:space="preserve">Directors, and the fact of and reasons for such change or waiver must be publicly disclosed in a Form 8-K filed by the Company with the Securities and Exchange Commission, providing website disclosure or distributing a press release within four business days of such change or waiver. No waiver shall be granted except where necessary and warranted, and where such waiver is limited and qualified </w:t>
      </w:r>
      <w:proofErr w:type="gramStart"/>
      <w:r w:rsidRPr="005563C8">
        <w:rPr>
          <w:rFonts w:ascii="Times New Roman" w:hAnsi="Times New Roman" w:cs="Times New Roman"/>
          <w:sz w:val="24"/>
          <w:szCs w:val="24"/>
        </w:rPr>
        <w:t>so as to</w:t>
      </w:r>
      <w:proofErr w:type="gramEnd"/>
      <w:r w:rsidRPr="005563C8">
        <w:rPr>
          <w:rFonts w:ascii="Times New Roman" w:hAnsi="Times New Roman" w:cs="Times New Roman"/>
          <w:sz w:val="24"/>
          <w:szCs w:val="24"/>
        </w:rPr>
        <w:t xml:space="preserve"> protect the Company to the greatest extent possible. </w:t>
      </w:r>
    </w:p>
    <w:p w14:paraId="2849B979" w14:textId="01829DE6" w:rsidR="005563C8" w:rsidRPr="005563C8" w:rsidRDefault="005563C8" w:rsidP="005563C8">
      <w:pPr>
        <w:ind w:firstLine="720"/>
        <w:rPr>
          <w:rFonts w:ascii="Times New Roman" w:hAnsi="Times New Roman" w:cs="Times New Roman"/>
          <w:sz w:val="24"/>
          <w:szCs w:val="24"/>
        </w:rPr>
      </w:pPr>
      <w:r w:rsidRPr="005563C8">
        <w:rPr>
          <w:rFonts w:ascii="Times New Roman" w:hAnsi="Times New Roman" w:cs="Times New Roman"/>
          <w:sz w:val="24"/>
          <w:szCs w:val="24"/>
        </w:rPr>
        <w:t xml:space="preserve">The text of this Code, and any changes in or waivers of this Code, will be posted on our </w:t>
      </w:r>
      <w:proofErr w:type="gramStart"/>
      <w:r w:rsidRPr="005563C8">
        <w:rPr>
          <w:rFonts w:ascii="Times New Roman" w:hAnsi="Times New Roman" w:cs="Times New Roman"/>
          <w:sz w:val="24"/>
          <w:szCs w:val="24"/>
        </w:rPr>
        <w:t>Website</w:t>
      </w:r>
      <w:proofErr w:type="gramEnd"/>
      <w:r w:rsidRPr="005563C8">
        <w:rPr>
          <w:rFonts w:ascii="Times New Roman" w:hAnsi="Times New Roman" w:cs="Times New Roman"/>
          <w:sz w:val="24"/>
          <w:szCs w:val="24"/>
        </w:rPr>
        <w:t xml:space="preserve"> at </w:t>
      </w:r>
      <w:r w:rsidRPr="005563C8">
        <w:rPr>
          <w:rFonts w:ascii="Times New Roman" w:hAnsi="Times New Roman" w:cs="Times New Roman"/>
          <w:sz w:val="24"/>
          <w:szCs w:val="24"/>
          <w:u w:val="single"/>
        </w:rPr>
        <w:t>www.lipocine.com.</w:t>
      </w:r>
      <w:r w:rsidRPr="005563C8">
        <w:rPr>
          <w:rFonts w:ascii="Times New Roman" w:hAnsi="Times New Roman" w:cs="Times New Roman"/>
          <w:sz w:val="24"/>
          <w:szCs w:val="24"/>
        </w:rPr>
        <w:t xml:space="preserve"> </w:t>
      </w:r>
    </w:p>
    <w:p w14:paraId="2F5D1945" w14:textId="18128C55" w:rsidR="003767EE" w:rsidRDefault="003767EE">
      <w:pPr>
        <w:rPr>
          <w:rFonts w:ascii="Times New Roman" w:hAnsi="Times New Roman" w:cs="Times New Roman"/>
          <w:sz w:val="24"/>
          <w:szCs w:val="24"/>
        </w:rPr>
      </w:pPr>
      <w:r>
        <w:rPr>
          <w:rFonts w:ascii="Times New Roman" w:hAnsi="Times New Roman" w:cs="Times New Roman"/>
          <w:sz w:val="24"/>
          <w:szCs w:val="24"/>
        </w:rPr>
        <w:br w:type="page"/>
      </w:r>
    </w:p>
    <w:p w14:paraId="219F3C64" w14:textId="4895F1B1" w:rsidR="005563C8" w:rsidRPr="005563C8" w:rsidRDefault="005563C8" w:rsidP="003767EE">
      <w:pPr>
        <w:jc w:val="center"/>
        <w:rPr>
          <w:rFonts w:ascii="Times New Roman" w:hAnsi="Times New Roman" w:cs="Times New Roman"/>
          <w:sz w:val="28"/>
          <w:szCs w:val="28"/>
        </w:rPr>
      </w:pPr>
      <w:r w:rsidRPr="005563C8">
        <w:rPr>
          <w:rFonts w:ascii="Times New Roman" w:hAnsi="Times New Roman" w:cs="Times New Roman"/>
          <w:b/>
          <w:bCs/>
          <w:sz w:val="28"/>
          <w:szCs w:val="28"/>
        </w:rPr>
        <w:lastRenderedPageBreak/>
        <w:t>COMPLIANCE CERTIFICATE</w:t>
      </w:r>
    </w:p>
    <w:p w14:paraId="74DC9760" w14:textId="77777777" w:rsidR="005563C8" w:rsidRPr="005563C8" w:rsidRDefault="005563C8" w:rsidP="005563C8">
      <w:pPr>
        <w:ind w:firstLine="720"/>
        <w:rPr>
          <w:rFonts w:ascii="Times New Roman" w:hAnsi="Times New Roman" w:cs="Times New Roman"/>
          <w:sz w:val="24"/>
          <w:szCs w:val="24"/>
        </w:rPr>
      </w:pPr>
      <w:r w:rsidRPr="005563C8">
        <w:rPr>
          <w:rFonts w:ascii="Times New Roman" w:hAnsi="Times New Roman" w:cs="Times New Roman"/>
          <w:sz w:val="24"/>
          <w:szCs w:val="24"/>
        </w:rPr>
        <w:t>I have read and understand Lipocine Inc.’s Code of Ethics and Business Conduct (the “</w:t>
      </w:r>
      <w:r w:rsidRPr="005563C8">
        <w:rPr>
          <w:rFonts w:ascii="Times New Roman" w:hAnsi="Times New Roman" w:cs="Times New Roman"/>
          <w:b/>
          <w:bCs/>
          <w:sz w:val="24"/>
          <w:szCs w:val="24"/>
        </w:rPr>
        <w:t>Code</w:t>
      </w:r>
      <w:r w:rsidRPr="005563C8">
        <w:rPr>
          <w:rFonts w:ascii="Times New Roman" w:hAnsi="Times New Roman" w:cs="Times New Roman"/>
          <w:sz w:val="24"/>
          <w:szCs w:val="24"/>
        </w:rPr>
        <w:t xml:space="preserve">”). I will adhere in all respects to the ethical standards described in the Code. I further confirm my understanding that any violation of the Code may subject me to appropriate disciplinary action, which may include demotion or discharge. </w:t>
      </w:r>
    </w:p>
    <w:p w14:paraId="4DA82FEA" w14:textId="77777777" w:rsidR="005563C8" w:rsidRDefault="005563C8" w:rsidP="005563C8">
      <w:pPr>
        <w:ind w:firstLine="720"/>
        <w:rPr>
          <w:rFonts w:ascii="Times New Roman" w:hAnsi="Times New Roman" w:cs="Times New Roman"/>
          <w:sz w:val="24"/>
          <w:szCs w:val="24"/>
        </w:rPr>
      </w:pPr>
      <w:r w:rsidRPr="005563C8">
        <w:rPr>
          <w:rFonts w:ascii="Times New Roman" w:hAnsi="Times New Roman" w:cs="Times New Roman"/>
          <w:sz w:val="24"/>
          <w:szCs w:val="24"/>
        </w:rPr>
        <w:t xml:space="preserve">I certify to Lipocine Inc. that I am not in violation of the Code, unless I have noted such violation in a signed Statement of Exceptions attached to this Compliance Certificate. </w:t>
      </w:r>
    </w:p>
    <w:p w14:paraId="17F85737" w14:textId="77777777" w:rsidR="003767EE" w:rsidRDefault="003767EE" w:rsidP="005563C8">
      <w:pPr>
        <w:ind w:firstLine="720"/>
        <w:rPr>
          <w:rFonts w:ascii="Times New Roman" w:hAnsi="Times New Roman" w:cs="Times New Roman"/>
          <w:sz w:val="24"/>
          <w:szCs w:val="24"/>
        </w:rPr>
      </w:pPr>
    </w:p>
    <w:p w14:paraId="1FB1A1F2" w14:textId="77777777" w:rsidR="003767EE" w:rsidRPr="005563C8" w:rsidRDefault="003767EE" w:rsidP="005563C8">
      <w:pPr>
        <w:ind w:firstLine="720"/>
        <w:rPr>
          <w:rFonts w:ascii="Times New Roman" w:hAnsi="Times New Roman" w:cs="Times New Roman"/>
          <w:sz w:val="24"/>
          <w:szCs w:val="24"/>
        </w:rPr>
      </w:pPr>
    </w:p>
    <w:p w14:paraId="590151DE" w14:textId="63838B9D" w:rsidR="003767EE" w:rsidRDefault="005563C8" w:rsidP="005563C8">
      <w:pPr>
        <w:rPr>
          <w:rFonts w:ascii="Times New Roman" w:hAnsi="Times New Roman" w:cs="Times New Roman"/>
        </w:rPr>
      </w:pPr>
      <w:r w:rsidRPr="005563C8">
        <w:rPr>
          <w:rFonts w:ascii="Times New Roman" w:hAnsi="Times New Roman" w:cs="Times New Roman"/>
        </w:rPr>
        <w:t xml:space="preserve">Date: </w:t>
      </w:r>
      <w:r w:rsidR="003767EE">
        <w:rPr>
          <w:rFonts w:ascii="Times New Roman" w:hAnsi="Times New Roman" w:cs="Times New Roman"/>
        </w:rPr>
        <w:t>__________________________</w:t>
      </w:r>
      <w:r w:rsidR="003767EE">
        <w:rPr>
          <w:rFonts w:ascii="Times New Roman" w:hAnsi="Times New Roman" w:cs="Times New Roman"/>
        </w:rPr>
        <w:tab/>
      </w:r>
      <w:r w:rsidR="003767EE">
        <w:rPr>
          <w:rFonts w:ascii="Times New Roman" w:hAnsi="Times New Roman" w:cs="Times New Roman"/>
        </w:rPr>
        <w:tab/>
      </w:r>
      <w:r w:rsidR="003767EE">
        <w:rPr>
          <w:rFonts w:ascii="Times New Roman" w:hAnsi="Times New Roman" w:cs="Times New Roman"/>
        </w:rPr>
        <w:tab/>
        <w:t>______________________________________</w:t>
      </w:r>
    </w:p>
    <w:p w14:paraId="1D01CDE5" w14:textId="092D02D6" w:rsidR="003767EE" w:rsidRDefault="003767EE" w:rsidP="003767EE">
      <w:pPr>
        <w:spacing w:after="0" w:line="360" w:lineRule="auto"/>
        <w:ind w:left="4320" w:firstLine="720"/>
        <w:rPr>
          <w:rFonts w:ascii="Times New Roman" w:hAnsi="Times New Roman" w:cs="Times New Roman"/>
        </w:rPr>
      </w:pPr>
      <w:r>
        <w:rPr>
          <w:rFonts w:ascii="Times New Roman" w:hAnsi="Times New Roman" w:cs="Times New Roman"/>
        </w:rPr>
        <w:t>N</w:t>
      </w:r>
      <w:r w:rsidR="005563C8" w:rsidRPr="005563C8">
        <w:rPr>
          <w:rFonts w:ascii="Times New Roman" w:hAnsi="Times New Roman" w:cs="Times New Roman"/>
        </w:rPr>
        <w:t xml:space="preserve">ame: </w:t>
      </w:r>
      <w:r>
        <w:rPr>
          <w:rFonts w:ascii="Times New Roman" w:hAnsi="Times New Roman" w:cs="Times New Roman"/>
        </w:rPr>
        <w:t>________________________________</w:t>
      </w:r>
    </w:p>
    <w:p w14:paraId="48430F88" w14:textId="7A3B8AEE" w:rsidR="005563C8" w:rsidRPr="005563C8" w:rsidRDefault="005563C8" w:rsidP="003767EE">
      <w:pPr>
        <w:spacing w:after="0" w:line="360" w:lineRule="auto"/>
        <w:ind w:left="4320" w:firstLine="720"/>
        <w:rPr>
          <w:rFonts w:ascii="Times New Roman" w:hAnsi="Times New Roman" w:cs="Times New Roman"/>
        </w:rPr>
      </w:pPr>
      <w:r w:rsidRPr="005563C8">
        <w:rPr>
          <w:rFonts w:ascii="Times New Roman" w:hAnsi="Times New Roman" w:cs="Times New Roman"/>
        </w:rPr>
        <w:t xml:space="preserve">Title/Position: </w:t>
      </w:r>
      <w:r w:rsidR="003767EE">
        <w:rPr>
          <w:rFonts w:ascii="Times New Roman" w:hAnsi="Times New Roman" w:cs="Times New Roman"/>
        </w:rPr>
        <w:t>__________________________</w:t>
      </w:r>
    </w:p>
    <w:p w14:paraId="1E1C2448" w14:textId="77777777" w:rsidR="003767EE" w:rsidRDefault="003767EE" w:rsidP="005563C8">
      <w:pPr>
        <w:rPr>
          <w:rFonts w:ascii="Times New Roman" w:hAnsi="Times New Roman" w:cs="Times New Roman"/>
          <w:b/>
          <w:bCs/>
        </w:rPr>
      </w:pPr>
    </w:p>
    <w:p w14:paraId="4FB7A0FB" w14:textId="70DB0A04" w:rsidR="005563C8" w:rsidRPr="005563C8" w:rsidRDefault="005563C8" w:rsidP="005563C8">
      <w:pPr>
        <w:rPr>
          <w:rFonts w:ascii="Times New Roman" w:hAnsi="Times New Roman" w:cs="Times New Roman"/>
        </w:rPr>
      </w:pPr>
      <w:r w:rsidRPr="005563C8">
        <w:rPr>
          <w:rFonts w:ascii="Times New Roman" w:hAnsi="Times New Roman" w:cs="Times New Roman"/>
          <w:b/>
          <w:bCs/>
        </w:rPr>
        <w:t xml:space="preserve">Check one of the following: </w:t>
      </w:r>
    </w:p>
    <w:p w14:paraId="52A7AF73" w14:textId="77777777" w:rsidR="005563C8" w:rsidRPr="005563C8" w:rsidRDefault="005563C8" w:rsidP="005563C8">
      <w:pPr>
        <w:rPr>
          <w:rFonts w:ascii="Times New Roman" w:hAnsi="Times New Roman" w:cs="Times New Roman"/>
        </w:rPr>
      </w:pPr>
      <w:r w:rsidRPr="005563C8">
        <w:rPr>
          <w:rFonts w:ascii="Times New Roman" w:hAnsi="Times New Roman" w:cs="Times New Roman"/>
        </w:rPr>
        <w:t xml:space="preserve"> A Statement of Exceptions is attached. </w:t>
      </w:r>
    </w:p>
    <w:p w14:paraId="4A5EDE87" w14:textId="0602A8B2" w:rsidR="009F7400" w:rsidRPr="005563C8" w:rsidRDefault="005563C8" w:rsidP="005563C8">
      <w:pPr>
        <w:rPr>
          <w:rFonts w:ascii="Times New Roman" w:hAnsi="Times New Roman" w:cs="Times New Roman"/>
        </w:rPr>
      </w:pPr>
      <w:r w:rsidRPr="005563C8">
        <w:rPr>
          <w:rFonts w:ascii="Times New Roman" w:hAnsi="Times New Roman" w:cs="Times New Roman"/>
        </w:rPr>
        <w:t> No Statement of Exceptions is attached.</w:t>
      </w:r>
    </w:p>
    <w:sectPr w:rsidR="009F7400" w:rsidRPr="005563C8" w:rsidSect="003767EE">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70026" w14:textId="77777777" w:rsidR="005563C8" w:rsidRDefault="005563C8" w:rsidP="005563C8">
      <w:pPr>
        <w:spacing w:after="0" w:line="240" w:lineRule="auto"/>
      </w:pPr>
      <w:r>
        <w:separator/>
      </w:r>
    </w:p>
  </w:endnote>
  <w:endnote w:type="continuationSeparator" w:id="0">
    <w:p w14:paraId="67DA74F0" w14:textId="77777777" w:rsidR="005563C8" w:rsidRDefault="005563C8" w:rsidP="00556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ED07A" w14:textId="450E5C4B" w:rsidR="005563C8" w:rsidRPr="005563C8" w:rsidRDefault="005563C8">
    <w:pPr>
      <w:pStyle w:val="Footer"/>
      <w:rPr>
        <w:rFonts w:ascii="Times New Roman" w:hAnsi="Times New Roman" w:cs="Times New Roman"/>
        <w:sz w:val="16"/>
        <w:szCs w:val="16"/>
      </w:rPr>
    </w:pPr>
    <w:r w:rsidRPr="005563C8">
      <w:rPr>
        <w:rFonts w:ascii="Times New Roman" w:hAnsi="Times New Roman" w:cs="Times New Roman"/>
        <w:sz w:val="16"/>
        <w:szCs w:val="16"/>
      </w:rPr>
      <w:t>4848-1486-8503\2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5C924" w14:textId="77777777" w:rsidR="005563C8" w:rsidRDefault="005563C8" w:rsidP="005563C8">
      <w:pPr>
        <w:spacing w:after="0" w:line="240" w:lineRule="auto"/>
      </w:pPr>
      <w:r>
        <w:separator/>
      </w:r>
    </w:p>
  </w:footnote>
  <w:footnote w:type="continuationSeparator" w:id="0">
    <w:p w14:paraId="11503687" w14:textId="77777777" w:rsidR="005563C8" w:rsidRDefault="005563C8" w:rsidP="005563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3C8"/>
    <w:rsid w:val="000358C3"/>
    <w:rsid w:val="0008020F"/>
    <w:rsid w:val="003155EA"/>
    <w:rsid w:val="003767EE"/>
    <w:rsid w:val="005563C8"/>
    <w:rsid w:val="008E349E"/>
    <w:rsid w:val="008F4D26"/>
    <w:rsid w:val="009F7400"/>
    <w:rsid w:val="00FA2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5F5C89"/>
  <w15:chartTrackingRefBased/>
  <w15:docId w15:val="{2269996D-7E1F-4133-899D-840DA9F7C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3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63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3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3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3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3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3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3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3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3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63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3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3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3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3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3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3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3C8"/>
    <w:rPr>
      <w:rFonts w:eastAsiaTheme="majorEastAsia" w:cstheme="majorBidi"/>
      <w:color w:val="272727" w:themeColor="text1" w:themeTint="D8"/>
    </w:rPr>
  </w:style>
  <w:style w:type="paragraph" w:styleId="Title">
    <w:name w:val="Title"/>
    <w:basedOn w:val="Normal"/>
    <w:next w:val="Normal"/>
    <w:link w:val="TitleChar"/>
    <w:uiPriority w:val="10"/>
    <w:qFormat/>
    <w:rsid w:val="005563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3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3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3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3C8"/>
    <w:pPr>
      <w:spacing w:before="160"/>
      <w:jc w:val="center"/>
    </w:pPr>
    <w:rPr>
      <w:i/>
      <w:iCs/>
      <w:color w:val="404040" w:themeColor="text1" w:themeTint="BF"/>
    </w:rPr>
  </w:style>
  <w:style w:type="character" w:customStyle="1" w:styleId="QuoteChar">
    <w:name w:val="Quote Char"/>
    <w:basedOn w:val="DefaultParagraphFont"/>
    <w:link w:val="Quote"/>
    <w:uiPriority w:val="29"/>
    <w:rsid w:val="005563C8"/>
    <w:rPr>
      <w:i/>
      <w:iCs/>
      <w:color w:val="404040" w:themeColor="text1" w:themeTint="BF"/>
    </w:rPr>
  </w:style>
  <w:style w:type="paragraph" w:styleId="ListParagraph">
    <w:name w:val="List Paragraph"/>
    <w:basedOn w:val="Normal"/>
    <w:uiPriority w:val="34"/>
    <w:qFormat/>
    <w:rsid w:val="005563C8"/>
    <w:pPr>
      <w:ind w:left="720"/>
      <w:contextualSpacing/>
    </w:pPr>
  </w:style>
  <w:style w:type="character" w:styleId="IntenseEmphasis">
    <w:name w:val="Intense Emphasis"/>
    <w:basedOn w:val="DefaultParagraphFont"/>
    <w:uiPriority w:val="21"/>
    <w:qFormat/>
    <w:rsid w:val="005563C8"/>
    <w:rPr>
      <w:i/>
      <w:iCs/>
      <w:color w:val="0F4761" w:themeColor="accent1" w:themeShade="BF"/>
    </w:rPr>
  </w:style>
  <w:style w:type="paragraph" w:styleId="IntenseQuote">
    <w:name w:val="Intense Quote"/>
    <w:basedOn w:val="Normal"/>
    <w:next w:val="Normal"/>
    <w:link w:val="IntenseQuoteChar"/>
    <w:uiPriority w:val="30"/>
    <w:qFormat/>
    <w:rsid w:val="005563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3C8"/>
    <w:rPr>
      <w:i/>
      <w:iCs/>
      <w:color w:val="0F4761" w:themeColor="accent1" w:themeShade="BF"/>
    </w:rPr>
  </w:style>
  <w:style w:type="character" w:styleId="IntenseReference">
    <w:name w:val="Intense Reference"/>
    <w:basedOn w:val="DefaultParagraphFont"/>
    <w:uiPriority w:val="32"/>
    <w:qFormat/>
    <w:rsid w:val="005563C8"/>
    <w:rPr>
      <w:b/>
      <w:bCs/>
      <w:smallCaps/>
      <w:color w:val="0F4761" w:themeColor="accent1" w:themeShade="BF"/>
      <w:spacing w:val="5"/>
    </w:rPr>
  </w:style>
  <w:style w:type="paragraph" w:styleId="Header">
    <w:name w:val="header"/>
    <w:basedOn w:val="Normal"/>
    <w:link w:val="HeaderChar"/>
    <w:uiPriority w:val="99"/>
    <w:unhideWhenUsed/>
    <w:rsid w:val="00556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3C8"/>
  </w:style>
  <w:style w:type="paragraph" w:styleId="Footer">
    <w:name w:val="footer"/>
    <w:basedOn w:val="Normal"/>
    <w:link w:val="FooterChar"/>
    <w:uiPriority w:val="99"/>
    <w:unhideWhenUsed/>
    <w:rsid w:val="00556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2541</Words>
  <Characters>14490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Sorensen</dc:creator>
  <cp:keywords/>
  <dc:description/>
  <cp:lastModifiedBy>Kongnara Papangkorn</cp:lastModifiedBy>
  <cp:revision>2</cp:revision>
  <dcterms:created xsi:type="dcterms:W3CDTF">2025-07-15T22:27:00Z</dcterms:created>
  <dcterms:modified xsi:type="dcterms:W3CDTF">2025-07-15T22:27:00Z</dcterms:modified>
</cp:coreProperties>
</file>